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1C30" w:rsidRDefault="00501C30" w:rsidP="00665DBF">
      <w:pPr>
        <w:pStyle w:val="Titre"/>
        <w:rPr>
          <w:sz w:val="56"/>
          <w:szCs w:val="56"/>
          <w:lang w:val="fr-FR"/>
        </w:rPr>
      </w:pPr>
      <w:r w:rsidRPr="00207116">
        <w:rPr>
          <w:noProof/>
          <w:lang w:val="fr-FR" w:eastAsia="fr-FR" w:bidi="ar-SA"/>
        </w:rPr>
        <w:drawing>
          <wp:inline distT="0" distB="0" distL="0" distR="0" wp14:anchorId="36D05B40" wp14:editId="72497393">
            <wp:extent cx="4410075" cy="1157450"/>
            <wp:effectExtent l="0" t="0" r="0" b="5080"/>
            <wp:docPr id="2" name="Image 2" descr="T:\Jean-Claude\Photos\Calendrier2012\upsilon LOGO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:\Jean-Claude\Photos\Calendrier2012\upsilon LOGO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6759" cy="1167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65DBF" w:rsidRPr="00E27C21" w:rsidRDefault="00E27C21" w:rsidP="00665DBF">
      <w:pPr>
        <w:pStyle w:val="Titre"/>
        <w:rPr>
          <w:sz w:val="56"/>
          <w:szCs w:val="56"/>
          <w:lang w:val="fr-FR"/>
        </w:rPr>
      </w:pPr>
      <w:r w:rsidRPr="00E27C21">
        <w:rPr>
          <w:sz w:val="56"/>
          <w:szCs w:val="56"/>
          <w:lang w:val="fr-FR"/>
        </w:rPr>
        <w:t>Votre solution logistique externalisée</w:t>
      </w:r>
    </w:p>
    <w:p w:rsidR="00E27C21" w:rsidRPr="00E27C21" w:rsidRDefault="00E27C21" w:rsidP="00E27C21">
      <w:pPr>
        <w:pStyle w:val="Titre2"/>
        <w:jc w:val="center"/>
        <w:rPr>
          <w:rFonts w:asciiTheme="minorHAnsi" w:hAnsiTheme="minorHAnsi"/>
          <w:b/>
          <w:color w:val="auto"/>
          <w:sz w:val="44"/>
          <w:szCs w:val="44"/>
          <w:vertAlign w:val="superscript"/>
          <w:lang w:val="fr-FR"/>
        </w:rPr>
      </w:pPr>
      <w:r w:rsidRPr="00E27C21">
        <w:rPr>
          <w:rFonts w:asciiTheme="minorHAnsi" w:hAnsiTheme="minorHAnsi"/>
          <w:b/>
          <w:color w:val="auto"/>
          <w:sz w:val="44"/>
          <w:szCs w:val="44"/>
          <w:vertAlign w:val="superscript"/>
          <w:lang w:val="fr-FR"/>
        </w:rPr>
        <w:t>Le plus court chemin du producteur au consommateur</w:t>
      </w:r>
    </w:p>
    <w:p w:rsidR="00091E66" w:rsidRDefault="00091E66" w:rsidP="00091E66">
      <w:pPr>
        <w:ind w:firstLine="0"/>
        <w:jc w:val="center"/>
        <w:rPr>
          <w:sz w:val="32"/>
          <w:szCs w:val="32"/>
        </w:rPr>
      </w:pPr>
    </w:p>
    <w:p w:rsidR="00091E66" w:rsidRPr="00091E66" w:rsidRDefault="00091E66" w:rsidP="00091E66">
      <w:pPr>
        <w:ind w:firstLine="0"/>
        <w:jc w:val="center"/>
        <w:rPr>
          <w:b/>
          <w:sz w:val="32"/>
          <w:szCs w:val="32"/>
        </w:rPr>
      </w:pPr>
      <w:r w:rsidRPr="00091E66">
        <w:rPr>
          <w:b/>
          <w:sz w:val="32"/>
          <w:szCs w:val="32"/>
        </w:rPr>
        <w:t xml:space="preserve">12 000 m² </w:t>
      </w:r>
      <w:proofErr w:type="spellStart"/>
      <w:r w:rsidRPr="00091E66">
        <w:rPr>
          <w:b/>
          <w:sz w:val="32"/>
          <w:szCs w:val="32"/>
        </w:rPr>
        <w:t>d’entrepôt</w:t>
      </w:r>
      <w:proofErr w:type="spellEnd"/>
      <w:r w:rsidRPr="00091E66">
        <w:rPr>
          <w:b/>
          <w:sz w:val="32"/>
          <w:szCs w:val="32"/>
        </w:rPr>
        <w:t xml:space="preserve"> au service de </w:t>
      </w:r>
      <w:proofErr w:type="spellStart"/>
      <w:r w:rsidRPr="00091E66">
        <w:rPr>
          <w:b/>
          <w:sz w:val="32"/>
          <w:szCs w:val="32"/>
        </w:rPr>
        <w:t>nos</w:t>
      </w:r>
      <w:proofErr w:type="spellEnd"/>
      <w:r w:rsidRPr="00091E66">
        <w:rPr>
          <w:b/>
          <w:sz w:val="32"/>
          <w:szCs w:val="32"/>
        </w:rPr>
        <w:t xml:space="preserve"> clients</w:t>
      </w:r>
    </w:p>
    <w:p w:rsidR="00E27C21" w:rsidRDefault="00E27C21" w:rsidP="00E27C21">
      <w:pPr>
        <w:ind w:firstLine="0"/>
        <w:rPr>
          <w:lang w:val="fr-FR"/>
        </w:rPr>
      </w:pPr>
    </w:p>
    <w:p w:rsidR="00E27C21" w:rsidRDefault="00091E66" w:rsidP="00E27C21">
      <w:pPr>
        <w:ind w:firstLine="0"/>
        <w:rPr>
          <w:lang w:val="fr-FR"/>
        </w:rPr>
      </w:pPr>
      <w:r w:rsidRPr="00091E66">
        <w:rPr>
          <w:noProof/>
          <w:lang w:val="fr-FR" w:eastAsia="fr-FR" w:bidi="ar-SA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EC86C44" wp14:editId="59EE2739">
                <wp:simplePos x="0" y="0"/>
                <wp:positionH relativeFrom="column">
                  <wp:posOffset>4748530</wp:posOffset>
                </wp:positionH>
                <wp:positionV relativeFrom="paragraph">
                  <wp:posOffset>10160</wp:posOffset>
                </wp:positionV>
                <wp:extent cx="1262380" cy="1012190"/>
                <wp:effectExtent l="0" t="0" r="0" b="0"/>
                <wp:wrapSquare wrapText="bothSides"/>
                <wp:docPr id="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2380" cy="1012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1E66" w:rsidRDefault="00091E66">
                            <w:r w:rsidRPr="00342A31">
                              <w:rPr>
                                <w:noProof/>
                                <w:lang w:val="fr-FR" w:eastAsia="fr-FR" w:bidi="ar-SA"/>
                              </w:rPr>
                              <w:drawing>
                                <wp:inline distT="0" distB="0" distL="0" distR="0" wp14:anchorId="05FDB0A1" wp14:editId="706DCE9A">
                                  <wp:extent cx="733425" cy="783084"/>
                                  <wp:effectExtent l="0" t="0" r="0" b="0"/>
                                  <wp:docPr id="10" name="Image 10" descr="Q:\commerce\Communication\logos, photos, image, capture d'écran\images\icone_talk_logistiqu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Q:\commerce\Communication\logos, photos, image, capture d'écran\images\icone_talk_logistiqu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3425" cy="7830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2EC86C44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373.9pt;margin-top:.8pt;width:99.4pt;height:79.7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" stroked="f">
                <v:textbox>
                  <w:txbxContent>
                    <w:p w:rsidR="00091E66" w:rsidRDefault="00091E66">
                      <w:r w:rsidRPr="00342A31">
                        <w:rPr>
                          <w:noProof/>
                          <w:lang w:val="fr-FR" w:eastAsia="fr-FR" w:bidi="ar-SA"/>
                        </w:rPr>
                        <w:drawing>
                          <wp:inline distT="0" distB="0" distL="0" distR="0" wp14:anchorId="05FDB0A1" wp14:editId="706DCE9A">
                            <wp:extent cx="733425" cy="783084"/>
                            <wp:effectExtent l="0" t="0" r="0" b="0"/>
                            <wp:docPr id="10" name="Image 10" descr="Q:\commerce\Communication\logos, photos, image, capture d'écran\images\icone_talk_logistiqu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Q:\commerce\Communication\logos, photos, image, capture d'écran\images\icone_talk_logistiqu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33425" cy="7830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500D6" w:rsidRPr="003500D6">
        <w:rPr>
          <w:noProof/>
          <w:lang w:val="fr-FR" w:eastAsia="fr-FR" w:bidi="ar-SA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0638A3A" wp14:editId="25BAA8B7">
                <wp:simplePos x="0" y="0"/>
                <wp:positionH relativeFrom="column">
                  <wp:posOffset>881380</wp:posOffset>
                </wp:positionH>
                <wp:positionV relativeFrom="paragraph">
                  <wp:posOffset>48260</wp:posOffset>
                </wp:positionV>
                <wp:extent cx="3829050" cy="1019175"/>
                <wp:effectExtent l="0" t="0" r="0" b="9525"/>
                <wp:wrapSquare wrapText="bothSides"/>
                <wp:docPr id="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9050" cy="1019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00D6" w:rsidRDefault="00B031EA" w:rsidP="00091E66">
                            <w:pPr>
                              <w:ind w:firstLine="0"/>
                              <w:jc w:val="both"/>
                            </w:pPr>
                            <w:r>
                              <w:t xml:space="preserve">La </w:t>
                            </w:r>
                            <w:proofErr w:type="spellStart"/>
                            <w:r>
                              <w:t>logistique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t>est</w:t>
                            </w:r>
                            <w:proofErr w:type="spellEnd"/>
                            <w:proofErr w:type="gramEnd"/>
                            <w:r>
                              <w:t xml:space="preserve"> </w:t>
                            </w:r>
                            <w:proofErr w:type="spellStart"/>
                            <w:r>
                              <w:t>l’art</w:t>
                            </w:r>
                            <w:proofErr w:type="spellEnd"/>
                            <w:r>
                              <w:t xml:space="preserve"> et la </w:t>
                            </w:r>
                            <w:proofErr w:type="spellStart"/>
                            <w:r>
                              <w:t>manière</w:t>
                            </w:r>
                            <w:proofErr w:type="spellEnd"/>
                            <w:r>
                              <w:t xml:space="preserve"> de </w:t>
                            </w:r>
                            <w:proofErr w:type="spellStart"/>
                            <w:r>
                              <w:t>mettre</w:t>
                            </w:r>
                            <w:proofErr w:type="spellEnd"/>
                            <w:r>
                              <w:t xml:space="preserve"> un </w:t>
                            </w:r>
                            <w:proofErr w:type="spellStart"/>
                            <w:r>
                              <w:t>produit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donné</w:t>
                            </w:r>
                            <w:proofErr w:type="spellEnd"/>
                            <w:r>
                              <w:t xml:space="preserve">, au bon moment et au </w:t>
                            </w:r>
                            <w:proofErr w:type="spellStart"/>
                            <w:r>
                              <w:t>moindre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coût</w:t>
                            </w:r>
                            <w:proofErr w:type="spellEnd"/>
                            <w:r>
                              <w:t xml:space="preserve">. </w:t>
                            </w:r>
                            <w:proofErr w:type="spellStart"/>
                            <w:r>
                              <w:t>Planifier</w:t>
                            </w:r>
                            <w:proofErr w:type="spellEnd"/>
                            <w:r>
                              <w:t xml:space="preserve"> des </w:t>
                            </w:r>
                            <w:proofErr w:type="spellStart"/>
                            <w:r>
                              <w:t>appros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>
                              <w:t>alimenter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une</w:t>
                            </w:r>
                            <w:proofErr w:type="spellEnd"/>
                            <w:r>
                              <w:t xml:space="preserve"> production </w:t>
                            </w:r>
                            <w:proofErr w:type="spellStart"/>
                            <w:r>
                              <w:t>en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juste</w:t>
                            </w:r>
                            <w:proofErr w:type="spellEnd"/>
                            <w:r>
                              <w:t xml:space="preserve"> à temps, </w:t>
                            </w:r>
                            <w:proofErr w:type="spellStart"/>
                            <w:r>
                              <w:t>préparer</w:t>
                            </w:r>
                            <w:proofErr w:type="spellEnd"/>
                            <w:r>
                              <w:t xml:space="preserve"> des </w:t>
                            </w:r>
                            <w:proofErr w:type="spellStart"/>
                            <w:r>
                              <w:t>commandes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en</w:t>
                            </w:r>
                            <w:proofErr w:type="spellEnd"/>
                            <w:r>
                              <w:t xml:space="preserve"> picking </w:t>
                            </w:r>
                            <w:proofErr w:type="spellStart"/>
                            <w:r>
                              <w:t>deviennent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gramStart"/>
                            <w:r>
                              <w:t>un</w:t>
                            </w:r>
                            <w:proofErr w:type="gramEnd"/>
                            <w:r>
                              <w:t xml:space="preserve"> </w:t>
                            </w:r>
                            <w:proofErr w:type="spellStart"/>
                            <w:r>
                              <w:t>jeu</w:t>
                            </w:r>
                            <w:proofErr w:type="spellEnd"/>
                            <w:r>
                              <w:t xml:space="preserve"> d’enfant avec T.A.L.K.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0638A3A" id="_x0000_s1027" type="#_x0000_t202" style="position:absolute;margin-left:69.4pt;margin-top:3.8pt;width:301.5pt;height:80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" stroked="f">
                <v:textbox>
                  <w:txbxContent>
                    <w:p w:rsidR="003500D6" w:rsidRDefault="00B031EA" w:rsidP="00091E66">
                      <w:pPr>
                        <w:ind w:firstLine="0"/>
                        <w:jc w:val="both"/>
                      </w:pPr>
                      <w:r>
                        <w:t xml:space="preserve">La </w:t>
                      </w:r>
                      <w:proofErr w:type="spellStart"/>
                      <w:r>
                        <w:t>logistique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proofErr w:type="gramStart"/>
                      <w:r>
                        <w:t>est</w:t>
                      </w:r>
                      <w:proofErr w:type="spellEnd"/>
                      <w:proofErr w:type="gramEnd"/>
                      <w:r>
                        <w:t xml:space="preserve"> </w:t>
                      </w:r>
                      <w:proofErr w:type="spellStart"/>
                      <w:r>
                        <w:t>l’art</w:t>
                      </w:r>
                      <w:proofErr w:type="spellEnd"/>
                      <w:r>
                        <w:t xml:space="preserve"> et la </w:t>
                      </w:r>
                      <w:proofErr w:type="spellStart"/>
                      <w:r>
                        <w:t>manière</w:t>
                      </w:r>
                      <w:proofErr w:type="spellEnd"/>
                      <w:r>
                        <w:t xml:space="preserve"> de </w:t>
                      </w:r>
                      <w:proofErr w:type="spellStart"/>
                      <w:r>
                        <w:t>mettre</w:t>
                      </w:r>
                      <w:proofErr w:type="spellEnd"/>
                      <w:r>
                        <w:t xml:space="preserve"> un </w:t>
                      </w:r>
                      <w:proofErr w:type="spellStart"/>
                      <w:r>
                        <w:t>produit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donné</w:t>
                      </w:r>
                      <w:proofErr w:type="spellEnd"/>
                      <w:r>
                        <w:t xml:space="preserve">, au bon moment et au </w:t>
                      </w:r>
                      <w:proofErr w:type="spellStart"/>
                      <w:r>
                        <w:t>moindre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coût</w:t>
                      </w:r>
                      <w:proofErr w:type="spellEnd"/>
                      <w:r>
                        <w:t xml:space="preserve">. </w:t>
                      </w:r>
                      <w:proofErr w:type="spellStart"/>
                      <w:r>
                        <w:t>Planifier</w:t>
                      </w:r>
                      <w:proofErr w:type="spellEnd"/>
                      <w:r>
                        <w:t xml:space="preserve"> des </w:t>
                      </w:r>
                      <w:proofErr w:type="spellStart"/>
                      <w:r>
                        <w:t>appros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>
                        <w:t>alimenter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une</w:t>
                      </w:r>
                      <w:proofErr w:type="spellEnd"/>
                      <w:r>
                        <w:t xml:space="preserve"> production </w:t>
                      </w:r>
                      <w:proofErr w:type="spellStart"/>
                      <w:r>
                        <w:t>en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juste</w:t>
                      </w:r>
                      <w:proofErr w:type="spellEnd"/>
                      <w:r>
                        <w:t xml:space="preserve"> à temps, </w:t>
                      </w:r>
                      <w:proofErr w:type="spellStart"/>
                      <w:r>
                        <w:t>préparer</w:t>
                      </w:r>
                      <w:proofErr w:type="spellEnd"/>
                      <w:r>
                        <w:t xml:space="preserve"> des </w:t>
                      </w:r>
                      <w:proofErr w:type="spellStart"/>
                      <w:r>
                        <w:t>commandes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en</w:t>
                      </w:r>
                      <w:proofErr w:type="spellEnd"/>
                      <w:r>
                        <w:t xml:space="preserve"> picking </w:t>
                      </w:r>
                      <w:proofErr w:type="spellStart"/>
                      <w:r>
                        <w:t>deviennent</w:t>
                      </w:r>
                      <w:proofErr w:type="spellEnd"/>
                      <w:r>
                        <w:t xml:space="preserve"> </w:t>
                      </w:r>
                      <w:proofErr w:type="gramStart"/>
                      <w:r>
                        <w:t>un</w:t>
                      </w:r>
                      <w:proofErr w:type="gramEnd"/>
                      <w:r>
                        <w:t xml:space="preserve"> </w:t>
                      </w:r>
                      <w:proofErr w:type="spellStart"/>
                      <w:r>
                        <w:t>jeu</w:t>
                      </w:r>
                      <w:proofErr w:type="spellEnd"/>
                      <w:r>
                        <w:t xml:space="preserve"> d’enfant avec T.A.L.K.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500D6" w:rsidRPr="003500D6">
        <w:rPr>
          <w:noProof/>
          <w:lang w:val="fr-FR" w:eastAsia="fr-FR" w:bidi="ar-SA"/>
        </w:rPr>
        <w:drawing>
          <wp:inline distT="0" distB="0" distL="0" distR="0" wp14:anchorId="04E73F90" wp14:editId="367E2AF0">
            <wp:extent cx="666750" cy="1022014"/>
            <wp:effectExtent l="0" t="0" r="0" b="6985"/>
            <wp:docPr id="5" name="Image 5" descr="X:\communication\IMAGE\stockage vertical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X:\communication\IMAGE\stockage vertical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216" cy="1022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C21" w:rsidRDefault="00E27C21" w:rsidP="00E27C21">
      <w:pPr>
        <w:ind w:firstLine="0"/>
        <w:rPr>
          <w:lang w:val="fr-FR"/>
        </w:rPr>
      </w:pPr>
    </w:p>
    <w:p w:rsidR="00E27C21" w:rsidRDefault="00091E66" w:rsidP="00E27C21">
      <w:pPr>
        <w:ind w:firstLine="0"/>
        <w:rPr>
          <w:lang w:val="fr-FR"/>
        </w:rPr>
      </w:pPr>
      <w:r w:rsidRPr="00091E66">
        <w:rPr>
          <w:noProof/>
          <w:lang w:val="fr-FR" w:eastAsia="fr-FR" w:bidi="ar-SA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14218CC" wp14:editId="7FBE1B41">
                <wp:simplePos x="0" y="0"/>
                <wp:positionH relativeFrom="margin">
                  <wp:posOffset>-461645</wp:posOffset>
                </wp:positionH>
                <wp:positionV relativeFrom="paragraph">
                  <wp:posOffset>163195</wp:posOffset>
                </wp:positionV>
                <wp:extent cx="1247775" cy="942975"/>
                <wp:effectExtent l="0" t="0" r="9525" b="9525"/>
                <wp:wrapSquare wrapText="bothSides"/>
                <wp:docPr id="1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942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1E66" w:rsidRDefault="00091E66">
                            <w:r>
                              <w:rPr>
                                <w:noProof/>
                                <w:lang w:val="fr-FR" w:eastAsia="fr-FR" w:bidi="ar-SA"/>
                              </w:rPr>
                              <w:drawing>
                                <wp:inline distT="0" distB="0" distL="0" distR="0" wp14:anchorId="207EE164" wp14:editId="3E99714D">
                                  <wp:extent cx="771525" cy="870585"/>
                                  <wp:effectExtent l="0" t="0" r="9525" b="5715"/>
                                  <wp:docPr id="3" name="Image 3" descr="http://media.begeek.fr/2008/11/e-commerc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media.begeek.fr/2008/11/e-commerc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3358" cy="8726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14218CC" id="_x0000_s1028" type="#_x0000_t202" style="position:absolute;margin-left:-36.35pt;margin-top:12.85pt;width:98.25pt;height:74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" stroked="f">
                <v:textbox>
                  <w:txbxContent>
                    <w:p w:rsidR="00091E66" w:rsidRDefault="00091E66">
                      <w:r>
                        <w:rPr>
                          <w:noProof/>
                          <w:lang w:val="fr-FR" w:eastAsia="fr-FR" w:bidi="ar-SA"/>
                        </w:rPr>
                        <w:drawing>
                          <wp:inline distT="0" distB="0" distL="0" distR="0" wp14:anchorId="207EE164" wp14:editId="3E99714D">
                            <wp:extent cx="771525" cy="870585"/>
                            <wp:effectExtent l="0" t="0" r="9525" b="5715"/>
                            <wp:docPr id="3" name="Image 3" descr="http://media.begeek.fr/2008/11/e-commerc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media.begeek.fr/2008/11/e-commerc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73358" cy="8726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E27C21" w:rsidRDefault="00091E66" w:rsidP="00091E66">
      <w:pPr>
        <w:ind w:firstLine="708"/>
        <w:rPr>
          <w:lang w:val="fr-FR"/>
        </w:rPr>
      </w:pPr>
      <w:r w:rsidRPr="00091E66">
        <w:rPr>
          <w:noProof/>
          <w:lang w:val="fr-FR" w:eastAsia="fr-FR" w:bidi="ar-SA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B2881F4" wp14:editId="1C0E3281">
                <wp:simplePos x="0" y="0"/>
                <wp:positionH relativeFrom="margin">
                  <wp:posOffset>757555</wp:posOffset>
                </wp:positionH>
                <wp:positionV relativeFrom="paragraph">
                  <wp:posOffset>1468755</wp:posOffset>
                </wp:positionV>
                <wp:extent cx="2333625" cy="1304925"/>
                <wp:effectExtent l="0" t="0" r="9525" b="9525"/>
                <wp:wrapSquare wrapText="bothSides"/>
                <wp:docPr id="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3625" cy="1304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1E66" w:rsidRPr="00091E66" w:rsidRDefault="00A4160E" w:rsidP="00091E66">
                            <w:pPr>
                              <w:ind w:firstLine="0"/>
                              <w:jc w:val="center"/>
                              <w:rPr>
                                <w:b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Une</w:t>
                            </w:r>
                            <w:proofErr w:type="spellEnd"/>
                            <w:r>
                              <w:rPr>
                                <w:b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traçabilité</w:t>
                            </w:r>
                            <w:proofErr w:type="spellEnd"/>
                            <w:r>
                              <w:rPr>
                                <w:b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091E66" w:rsidRPr="00091E66">
                              <w:rPr>
                                <w:b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de bout </w:t>
                            </w:r>
                            <w:proofErr w:type="spellStart"/>
                            <w:r w:rsidR="00091E66" w:rsidRPr="00091E66">
                              <w:rPr>
                                <w:b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en</w:t>
                            </w:r>
                            <w:proofErr w:type="spellEnd"/>
                            <w:r w:rsidR="00091E66" w:rsidRPr="00091E66">
                              <w:rPr>
                                <w:b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bout.</w:t>
                            </w:r>
                          </w:p>
                          <w:p w:rsidR="00091E66" w:rsidRDefault="00091E66" w:rsidP="00091E66">
                            <w:pPr>
                              <w:ind w:firstLine="0"/>
                              <w:jc w:val="both"/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091E66" w:rsidRPr="00091E66" w:rsidRDefault="00091E66" w:rsidP="00091E66">
                            <w:pPr>
                              <w:ind w:firstLine="0"/>
                              <w:jc w:val="both"/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Avec T.A.L.K., </w:t>
                            </w:r>
                            <w:proofErr w:type="spellStart"/>
                            <w: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votre</w:t>
                            </w:r>
                            <w:proofErr w:type="spellEnd"/>
                            <w: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commande</w:t>
                            </w:r>
                            <w:proofErr w:type="spellEnd"/>
                            <w: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évolue</w:t>
                            </w:r>
                            <w:proofErr w:type="spellEnd"/>
                            <w: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selon</w:t>
                            </w:r>
                            <w:proofErr w:type="spellEnd"/>
                            <w: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différents</w:t>
                            </w:r>
                            <w:proofErr w:type="spellEnd"/>
                            <w: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statuts</w:t>
                            </w:r>
                            <w:proofErr w:type="spellEnd"/>
                            <w: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(</w:t>
                            </w:r>
                            <w:proofErr w:type="spellStart"/>
                            <w: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intégré</w:t>
                            </w:r>
                            <w:proofErr w:type="spellEnd"/>
                            <w: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préparé</w:t>
                            </w:r>
                            <w:proofErr w:type="spellEnd"/>
                            <w: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expédié</w:t>
                            </w:r>
                            <w:proofErr w:type="spellEnd"/>
                            <w: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livré</w:t>
                            </w:r>
                            <w:proofErr w:type="spellEnd"/>
                            <w: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) </w:t>
                            </w:r>
                            <w:proofErr w:type="gramStart"/>
                            <w: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et</w:t>
                            </w:r>
                            <w:proofErr w:type="gramEnd"/>
                            <w: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vous</w:t>
                            </w:r>
                            <w:proofErr w:type="spellEnd"/>
                            <w: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pourrez</w:t>
                            </w:r>
                            <w:proofErr w:type="spellEnd"/>
                            <w: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consulter la </w:t>
                            </w:r>
                            <w:proofErr w:type="spellStart"/>
                            <w: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pre</w:t>
                            </w:r>
                            <w:r w:rsidR="00D74DCD"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u</w:t>
                            </w:r>
                            <w: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ve</w:t>
                            </w:r>
                            <w:proofErr w:type="spellEnd"/>
                            <w: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de livraison sur </w:t>
                            </w:r>
                            <w:proofErr w:type="spellStart"/>
                            <w: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votre</w:t>
                            </w:r>
                            <w:proofErr w:type="spellEnd"/>
                            <w: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espace</w:t>
                            </w:r>
                            <w:proofErr w:type="spellEnd"/>
                            <w: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web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B2881F4" id="_x0000_s1029" type="#_x0000_t202" style="position:absolute;left:0;text-align:left;margin-left:59.65pt;margin-top:115.65pt;width:183.75pt;height:102.7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" stroked="f">
                <v:textbox>
                  <w:txbxContent>
                    <w:p w:rsidR="00091E66" w:rsidRPr="00091E66" w:rsidRDefault="00A4160E" w:rsidP="00091E66">
                      <w:pPr>
                        <w:ind w:firstLine="0"/>
                        <w:jc w:val="center"/>
                        <w:rPr>
                          <w:b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proofErr w:type="spellStart"/>
                      <w:r>
                        <w:rPr>
                          <w:b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Une</w:t>
                      </w:r>
                      <w:proofErr w:type="spellEnd"/>
                      <w:r>
                        <w:rPr>
                          <w:b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traçabilité</w:t>
                      </w:r>
                      <w:proofErr w:type="spellEnd"/>
                      <w:r>
                        <w:rPr>
                          <w:b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091E66" w:rsidRPr="00091E66">
                        <w:rPr>
                          <w:b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de bout </w:t>
                      </w:r>
                      <w:proofErr w:type="spellStart"/>
                      <w:r w:rsidR="00091E66" w:rsidRPr="00091E66">
                        <w:rPr>
                          <w:b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en</w:t>
                      </w:r>
                      <w:proofErr w:type="spellEnd"/>
                      <w:r w:rsidR="00091E66" w:rsidRPr="00091E66">
                        <w:rPr>
                          <w:b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bout.</w:t>
                      </w:r>
                    </w:p>
                    <w:p w:rsidR="00091E66" w:rsidRDefault="00091E66" w:rsidP="00091E66">
                      <w:pPr>
                        <w:ind w:firstLine="0"/>
                        <w:jc w:val="both"/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:rsidR="00091E66" w:rsidRPr="00091E66" w:rsidRDefault="00091E66" w:rsidP="00091E66">
                      <w:pPr>
                        <w:ind w:firstLine="0"/>
                        <w:jc w:val="both"/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Avec T.A.L.K., </w:t>
                      </w:r>
                      <w:proofErr w:type="spellStart"/>
                      <w: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votre</w:t>
                      </w:r>
                      <w:proofErr w:type="spellEnd"/>
                      <w: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commande</w:t>
                      </w:r>
                      <w:proofErr w:type="spellEnd"/>
                      <w: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évolue</w:t>
                      </w:r>
                      <w:proofErr w:type="spellEnd"/>
                      <w: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selon</w:t>
                      </w:r>
                      <w:proofErr w:type="spellEnd"/>
                      <w: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différents</w:t>
                      </w:r>
                      <w:proofErr w:type="spellEnd"/>
                      <w: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statuts</w:t>
                      </w:r>
                      <w:proofErr w:type="spellEnd"/>
                      <w: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(</w:t>
                      </w:r>
                      <w:proofErr w:type="spellStart"/>
                      <w: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intégré</w:t>
                      </w:r>
                      <w:proofErr w:type="spellEnd"/>
                      <w: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, </w:t>
                      </w:r>
                      <w:proofErr w:type="spellStart"/>
                      <w: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préparé</w:t>
                      </w:r>
                      <w:proofErr w:type="spellEnd"/>
                      <w: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, </w:t>
                      </w:r>
                      <w:proofErr w:type="spellStart"/>
                      <w: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expédié</w:t>
                      </w:r>
                      <w:proofErr w:type="spellEnd"/>
                      <w: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, </w:t>
                      </w:r>
                      <w:proofErr w:type="spellStart"/>
                      <w: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livré</w:t>
                      </w:r>
                      <w:proofErr w:type="spellEnd"/>
                      <w: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) </w:t>
                      </w:r>
                      <w:proofErr w:type="gramStart"/>
                      <w: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et</w:t>
                      </w:r>
                      <w:proofErr w:type="gramEnd"/>
                      <w: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vous</w:t>
                      </w:r>
                      <w:proofErr w:type="spellEnd"/>
                      <w: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pourrez</w:t>
                      </w:r>
                      <w:proofErr w:type="spellEnd"/>
                      <w: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consulter la </w:t>
                      </w:r>
                      <w:proofErr w:type="spellStart"/>
                      <w: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pre</w:t>
                      </w:r>
                      <w:r w:rsidR="00D74DCD"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u</w:t>
                      </w:r>
                      <w: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ve</w:t>
                      </w:r>
                      <w:proofErr w:type="spellEnd"/>
                      <w: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de livraison sur </w:t>
                      </w:r>
                      <w:proofErr w:type="spellStart"/>
                      <w: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votre</w:t>
                      </w:r>
                      <w:proofErr w:type="spellEnd"/>
                      <w: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espace</w:t>
                      </w:r>
                      <w:proofErr w:type="spellEnd"/>
                      <w: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web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091E66">
        <w:rPr>
          <w:rFonts w:ascii="Arial" w:hAnsi="Arial" w:cs="Arial"/>
          <w:noProof/>
          <w:sz w:val="20"/>
          <w:szCs w:val="20"/>
          <w:lang w:val="fr-FR" w:eastAsia="fr-FR" w:bidi="ar-SA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7B42F91" wp14:editId="0691AA11">
                <wp:simplePos x="0" y="0"/>
                <wp:positionH relativeFrom="margin">
                  <wp:align>right</wp:align>
                </wp:positionH>
                <wp:positionV relativeFrom="paragraph">
                  <wp:posOffset>1316355</wp:posOffset>
                </wp:positionV>
                <wp:extent cx="2486025" cy="1400175"/>
                <wp:effectExtent l="0" t="0" r="9525" b="9525"/>
                <wp:wrapSquare wrapText="bothSides"/>
                <wp:docPr id="1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6025" cy="1400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1E66" w:rsidRDefault="00091E66">
                            <w:r w:rsidRPr="00B031EA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val="fr-FR" w:eastAsia="fr-FR" w:bidi="ar-SA"/>
                              </w:rPr>
                              <w:drawing>
                                <wp:inline distT="0" distB="0" distL="0" distR="0" wp14:anchorId="51C633B1" wp14:editId="3BB9DDD9">
                                  <wp:extent cx="1879559" cy="1287286"/>
                                  <wp:effectExtent l="0" t="0" r="6985" b="8255"/>
                                  <wp:docPr id="12" name="Imag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Image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10478" cy="13084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7B42F91" id="_x0000_s1030" type="#_x0000_t202" style="position:absolute;left:0;text-align:left;margin-left:144.55pt;margin-top:103.65pt;width:195.75pt;height:110.25pt;z-index:25166745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" stroked="f">
                <v:textbox>
                  <w:txbxContent>
                    <w:p w:rsidR="00091E66" w:rsidRDefault="00091E66">
                      <w:r w:rsidRPr="00B031EA"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val="fr-FR" w:eastAsia="fr-FR" w:bidi="ar-SA"/>
                        </w:rPr>
                        <w:drawing>
                          <wp:inline distT="0" distB="0" distL="0" distR="0" wp14:anchorId="51C633B1" wp14:editId="3BB9DDD9">
                            <wp:extent cx="1879559" cy="1287286"/>
                            <wp:effectExtent l="0" t="0" r="6985" b="8255"/>
                            <wp:docPr id="12" name="Imag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Image 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10478" cy="130846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091E66">
        <w:rPr>
          <w:noProof/>
          <w:lang w:val="fr-FR" w:eastAsia="fr-FR" w:bidi="ar-SA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1D36003B" wp14:editId="3BB397CC">
                <wp:simplePos x="0" y="0"/>
                <wp:positionH relativeFrom="margin">
                  <wp:posOffset>-466725</wp:posOffset>
                </wp:positionH>
                <wp:positionV relativeFrom="paragraph">
                  <wp:posOffset>1649730</wp:posOffset>
                </wp:positionV>
                <wp:extent cx="1133475" cy="1190625"/>
                <wp:effectExtent l="0" t="0" r="9525" b="9525"/>
                <wp:wrapSquare wrapText="bothSides"/>
                <wp:docPr id="1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3475" cy="1190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1E66" w:rsidRDefault="00091E66"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val="fr-FR" w:eastAsia="fr-FR" w:bidi="ar-SA"/>
                              </w:rPr>
                              <w:drawing>
                                <wp:inline distT="0" distB="0" distL="0" distR="0" wp14:anchorId="57180629" wp14:editId="4FB12D55">
                                  <wp:extent cx="663969" cy="1057275"/>
                                  <wp:effectExtent l="0" t="0" r="3175" b="0"/>
                                  <wp:docPr id="11" name="Image 11" descr="http://www.ptshome.com/symbol/mc3000/MC3090G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http://www.ptshome.com/symbol/mc3000/MC3090G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3969" cy="1057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D36003B" id="_x0000_s1031" type="#_x0000_t202" style="position:absolute;left:0;text-align:left;margin-left:-36.75pt;margin-top:129.9pt;width:89.25pt;height:93.7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" stroked="f">
                <v:textbox>
                  <w:txbxContent>
                    <w:p w:rsidR="00091E66" w:rsidRDefault="00091E66"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val="fr-FR" w:eastAsia="fr-FR" w:bidi="ar-SA"/>
                        </w:rPr>
                        <w:drawing>
                          <wp:inline distT="0" distB="0" distL="0" distR="0" wp14:anchorId="57180629" wp14:editId="4FB12D55">
                            <wp:extent cx="663969" cy="1057275"/>
                            <wp:effectExtent l="0" t="0" r="3175" b="0"/>
                            <wp:docPr id="11" name="Image 11" descr="http://www.ptshome.com/symbol/mc3000/MC3090G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http://www.ptshome.com/symbol/mc3000/MC3090G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3969" cy="1057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val="fr-FR" w:eastAsia="fr-FR" w:bidi="ar-SA"/>
        </w:rPr>
        <w:drawing>
          <wp:inline distT="0" distB="0" distL="0" distR="0" wp14:anchorId="73D34812" wp14:editId="0B80C803">
            <wp:extent cx="409575" cy="409575"/>
            <wp:effectExtent l="0" t="0" r="9525" b="9525"/>
            <wp:docPr id="9" name="Image 9" descr="http://ts3.mm.bing.net/th?id=JN.hkjqS4MnDVMu3bPXsk5oMQ&amp;pid=15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ts3.mm.bing.net/th?id=JN.hkjqS4MnDVMu3bPXsk5oMQ&amp;pid=15.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0"/>
          <w:szCs w:val="20"/>
          <w:lang w:val="fr-FR" w:eastAsia="fr-FR" w:bidi="ar-SA"/>
        </w:rPr>
        <w:drawing>
          <wp:inline distT="0" distB="0" distL="0" distR="0" wp14:anchorId="6685DD1A" wp14:editId="38800942">
            <wp:extent cx="571500" cy="571500"/>
            <wp:effectExtent l="0" t="0" r="0" b="0"/>
            <wp:docPr id="8" name="Image 8" descr="http://fr.wikitwist.com/files/2011/01/prestashop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fr.wikitwist.com/files/2011/01/prestashop-logo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7C21">
        <w:rPr>
          <w:noProof/>
          <w:lang w:val="fr-FR" w:eastAsia="fr-FR" w:bidi="ar-SA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2F00883" wp14:editId="6D8353C4">
                <wp:simplePos x="0" y="0"/>
                <wp:positionH relativeFrom="margin">
                  <wp:posOffset>957580</wp:posOffset>
                </wp:positionH>
                <wp:positionV relativeFrom="paragraph">
                  <wp:posOffset>12065</wp:posOffset>
                </wp:positionV>
                <wp:extent cx="3752850" cy="923925"/>
                <wp:effectExtent l="0" t="0" r="0" b="9525"/>
                <wp:wrapSquare wrapText="bothSides"/>
                <wp:docPr id="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2850" cy="923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7C21" w:rsidRPr="00E27C21" w:rsidRDefault="00A4160E" w:rsidP="00E27C21">
                            <w:pPr>
                              <w:ind w:firstLine="0"/>
                              <w:jc w:val="both"/>
                              <w:rPr>
                                <w:lang w:val="fr-FR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lang w:val="fr-FR"/>
                              </w:rPr>
                              <w:t>e</w:t>
                            </w:r>
                            <w:r w:rsidR="00E27C21" w:rsidRPr="00091E66">
                              <w:rPr>
                                <w:b/>
                                <w:lang w:val="fr-FR"/>
                              </w:rPr>
                              <w:t>.commerce</w:t>
                            </w:r>
                            <w:proofErr w:type="spellEnd"/>
                            <w:r w:rsidR="00E27C21" w:rsidRPr="00091E66">
                              <w:rPr>
                                <w:b/>
                                <w:lang w:val="fr-FR"/>
                              </w:rPr>
                              <w:t> :</w:t>
                            </w:r>
                            <w:r w:rsidR="00E27C21">
                              <w:rPr>
                                <w:lang w:val="fr-FR"/>
                              </w:rPr>
                              <w:t xml:space="preserve"> Notre système d’information est nativement interfacé avec les sites web marchand réalisés sous </w:t>
                            </w:r>
                            <w:proofErr w:type="spellStart"/>
                            <w:r w:rsidR="00E27C21">
                              <w:rPr>
                                <w:lang w:val="fr-FR"/>
                              </w:rPr>
                              <w:t>Prestashop</w:t>
                            </w:r>
                            <w:proofErr w:type="spellEnd"/>
                            <w:r w:rsidR="00E27C21">
                              <w:rPr>
                                <w:lang w:val="fr-FR"/>
                              </w:rPr>
                              <w:t xml:space="preserve"> et </w:t>
                            </w:r>
                            <w:proofErr w:type="spellStart"/>
                            <w:r w:rsidR="00E27C21">
                              <w:rPr>
                                <w:lang w:val="fr-FR"/>
                              </w:rPr>
                              <w:t>Magento</w:t>
                            </w:r>
                            <w:proofErr w:type="spellEnd"/>
                            <w:r w:rsidR="00E27C21">
                              <w:rPr>
                                <w:lang w:val="fr-FR"/>
                              </w:rPr>
                              <w:t xml:space="preserve"> ce qui nous permet de récupérer toutes les données et assurer le service que le consommateur est en droit d’attendre.</w:t>
                            </w:r>
                          </w:p>
                          <w:p w:rsidR="00E27C21" w:rsidRDefault="00E27C2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2F00883" id="_x0000_s1032" type="#_x0000_t202" style="position:absolute;left:0;text-align:left;margin-left:75.4pt;margin-top:.95pt;width:295.5pt;height:72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" stroked="f">
                <v:textbox>
                  <w:txbxContent>
                    <w:p w:rsidR="00E27C21" w:rsidRPr="00E27C21" w:rsidRDefault="00A4160E" w:rsidP="00E27C21">
                      <w:pPr>
                        <w:ind w:firstLine="0"/>
                        <w:jc w:val="both"/>
                        <w:rPr>
                          <w:lang w:val="fr-FR"/>
                        </w:rPr>
                      </w:pPr>
                      <w:proofErr w:type="spellStart"/>
                      <w:r>
                        <w:rPr>
                          <w:b/>
                          <w:lang w:val="fr-FR"/>
                        </w:rPr>
                        <w:t>e</w:t>
                      </w:r>
                      <w:r w:rsidR="00E27C21" w:rsidRPr="00091E66">
                        <w:rPr>
                          <w:b/>
                          <w:lang w:val="fr-FR"/>
                        </w:rPr>
                        <w:t>.commerce</w:t>
                      </w:r>
                      <w:proofErr w:type="spellEnd"/>
                      <w:r w:rsidR="00E27C21" w:rsidRPr="00091E66">
                        <w:rPr>
                          <w:b/>
                          <w:lang w:val="fr-FR"/>
                        </w:rPr>
                        <w:t> :</w:t>
                      </w:r>
                      <w:r w:rsidR="00E27C21">
                        <w:rPr>
                          <w:lang w:val="fr-FR"/>
                        </w:rPr>
                        <w:t xml:space="preserve"> Notre système d’information est nativement interfacé avec les sites web marchand réalisés sous </w:t>
                      </w:r>
                      <w:proofErr w:type="spellStart"/>
                      <w:r w:rsidR="00E27C21">
                        <w:rPr>
                          <w:lang w:val="fr-FR"/>
                        </w:rPr>
                        <w:t>Prestashop</w:t>
                      </w:r>
                      <w:proofErr w:type="spellEnd"/>
                      <w:r w:rsidR="00E27C21">
                        <w:rPr>
                          <w:lang w:val="fr-FR"/>
                        </w:rPr>
                        <w:t xml:space="preserve"> et </w:t>
                      </w:r>
                      <w:proofErr w:type="spellStart"/>
                      <w:r w:rsidR="00E27C21">
                        <w:rPr>
                          <w:lang w:val="fr-FR"/>
                        </w:rPr>
                        <w:t>Magento</w:t>
                      </w:r>
                      <w:proofErr w:type="spellEnd"/>
                      <w:r w:rsidR="00E27C21">
                        <w:rPr>
                          <w:lang w:val="fr-FR"/>
                        </w:rPr>
                        <w:t xml:space="preserve"> ce qui nous permet de récupérer toutes les données et assurer le service que le consommateur est en droit d’attendre.</w:t>
                      </w:r>
                    </w:p>
                    <w:p w:rsidR="00E27C21" w:rsidRDefault="00E27C21"/>
                  </w:txbxContent>
                </v:textbox>
                <w10:wrap type="square" anchorx="margin"/>
              </v:shape>
            </w:pict>
          </mc:Fallback>
        </mc:AlternateContent>
      </w:r>
    </w:p>
    <w:p w:rsidR="00E27C21" w:rsidRDefault="003500D6" w:rsidP="00E27C21">
      <w:pPr>
        <w:ind w:firstLine="0"/>
        <w:rPr>
          <w:rFonts w:ascii="Arial" w:hAnsi="Arial" w:cs="Arial"/>
          <w:sz w:val="20"/>
          <w:szCs w:val="20"/>
        </w:rPr>
      </w:pPr>
      <w:r w:rsidRPr="003500D6">
        <w:rPr>
          <w:rFonts w:ascii="Arial" w:hAnsi="Arial" w:cs="Arial"/>
          <w:sz w:val="20"/>
          <w:szCs w:val="20"/>
        </w:rPr>
        <w:t xml:space="preserve"> </w:t>
      </w:r>
      <w:r w:rsidR="00B031EA" w:rsidRPr="00B031EA">
        <w:rPr>
          <w:noProof/>
          <w:lang w:val="fr-FR" w:eastAsia="fr-FR" w:bidi="ar-SA"/>
        </w:rPr>
        <w:t xml:space="preserve"> </w:t>
      </w:r>
    </w:p>
    <w:p w:rsidR="003500D6" w:rsidRDefault="003500D6" w:rsidP="00E27C21">
      <w:pPr>
        <w:ind w:firstLine="0"/>
        <w:rPr>
          <w:lang w:val="fr-FR"/>
        </w:rPr>
      </w:pPr>
    </w:p>
    <w:p w:rsidR="00E27C21" w:rsidRDefault="00E27C21" w:rsidP="00E27C21">
      <w:pPr>
        <w:ind w:firstLine="0"/>
        <w:jc w:val="both"/>
        <w:rPr>
          <w:lang w:val="fr-FR"/>
        </w:rPr>
      </w:pPr>
    </w:p>
    <w:p w:rsidR="00091E66" w:rsidRDefault="00091E66" w:rsidP="00E27C21">
      <w:pPr>
        <w:pStyle w:val="Titre2"/>
        <w:jc w:val="both"/>
        <w:rPr>
          <w:lang w:val="fr-FR"/>
        </w:rPr>
      </w:pPr>
    </w:p>
    <w:p w:rsidR="00091E66" w:rsidRDefault="00501C30" w:rsidP="00E27C21">
      <w:pPr>
        <w:pStyle w:val="Titre2"/>
        <w:jc w:val="both"/>
        <w:rPr>
          <w:lang w:val="fr-FR"/>
        </w:rPr>
      </w:pPr>
      <w:r w:rsidRPr="00091E66">
        <w:rPr>
          <w:noProof/>
          <w:lang w:val="fr-FR" w:eastAsia="fr-FR" w:bidi="ar-SA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0DE797FC" wp14:editId="08BE50FA">
                <wp:simplePos x="0" y="0"/>
                <wp:positionH relativeFrom="margin">
                  <wp:posOffset>1285875</wp:posOffset>
                </wp:positionH>
                <wp:positionV relativeFrom="paragraph">
                  <wp:posOffset>1569085</wp:posOffset>
                </wp:positionV>
                <wp:extent cx="3514725" cy="962025"/>
                <wp:effectExtent l="0" t="0" r="9525" b="9525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4725" cy="962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1E66" w:rsidRPr="007C7F07" w:rsidRDefault="00091E66" w:rsidP="007C7F07">
                            <w:pPr>
                              <w:ind w:firstLine="0"/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 w:rsidRPr="007C7F07">
                              <w:rPr>
                                <w:b/>
                              </w:rPr>
                              <w:t>Délais</w:t>
                            </w:r>
                            <w:proofErr w:type="spellEnd"/>
                            <w:r w:rsidRPr="007C7F07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7C7F07">
                              <w:rPr>
                                <w:b/>
                              </w:rPr>
                              <w:t>maîtrisés</w:t>
                            </w:r>
                            <w:proofErr w:type="spellEnd"/>
                          </w:p>
                          <w:p w:rsidR="007C7F07" w:rsidRDefault="007C7F07" w:rsidP="00B260B9">
                            <w:pPr>
                              <w:ind w:firstLine="0"/>
                              <w:jc w:val="both"/>
                            </w:pPr>
                          </w:p>
                          <w:p w:rsidR="00091E66" w:rsidRDefault="007C7F07" w:rsidP="00B260B9">
                            <w:pPr>
                              <w:ind w:firstLine="0"/>
                              <w:jc w:val="both"/>
                            </w:pPr>
                            <w:r>
                              <w:t xml:space="preserve">Notre service transport </w:t>
                            </w:r>
                            <w:proofErr w:type="spellStart"/>
                            <w:r>
                              <w:t>modulable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s’adapte</w:t>
                            </w:r>
                            <w:proofErr w:type="spellEnd"/>
                            <w:r>
                              <w:t xml:space="preserve"> à tout type </w:t>
                            </w:r>
                            <w:proofErr w:type="spellStart"/>
                            <w:r>
                              <w:t>d’envois</w:t>
                            </w:r>
                            <w:proofErr w:type="spellEnd"/>
                            <w:r>
                              <w:t xml:space="preserve"> d’un carton à </w:t>
                            </w:r>
                            <w:proofErr w:type="spellStart"/>
                            <w:r>
                              <w:t>plusieurs</w:t>
                            </w:r>
                            <w:proofErr w:type="spellEnd"/>
                            <w:r>
                              <w:t xml:space="preserve"> palettes à destination de la </w:t>
                            </w:r>
                            <w:proofErr w:type="spellStart"/>
                            <w:r>
                              <w:t>grande</w:t>
                            </w:r>
                            <w:proofErr w:type="spellEnd"/>
                            <w:r>
                              <w:t xml:space="preserve"> distribution, des CHR </w:t>
                            </w:r>
                            <w:proofErr w:type="spellStart"/>
                            <w:r>
                              <w:t>ou</w:t>
                            </w:r>
                            <w:proofErr w:type="spellEnd"/>
                            <w:r>
                              <w:t xml:space="preserve"> des </w:t>
                            </w:r>
                            <w:proofErr w:type="spellStart"/>
                            <w:r>
                              <w:t>particuliers</w:t>
                            </w:r>
                            <w:proofErr w:type="spellEnd"/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DE797FC" id="_x0000_s1033" type="#_x0000_t202" style="position:absolute;left:0;text-align:left;margin-left:101.25pt;margin-top:123.55pt;width:276.75pt;height:75.7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" stroked="f">
                <v:textbox>
                  <w:txbxContent>
                    <w:p w:rsidR="00091E66" w:rsidRPr="007C7F07" w:rsidRDefault="00091E66" w:rsidP="007C7F07">
                      <w:pPr>
                        <w:ind w:firstLine="0"/>
                        <w:jc w:val="center"/>
                        <w:rPr>
                          <w:b/>
                        </w:rPr>
                      </w:pPr>
                      <w:proofErr w:type="spellStart"/>
                      <w:r w:rsidRPr="007C7F07">
                        <w:rPr>
                          <w:b/>
                        </w:rPr>
                        <w:t>Délais</w:t>
                      </w:r>
                      <w:proofErr w:type="spellEnd"/>
                      <w:r w:rsidRPr="007C7F07">
                        <w:rPr>
                          <w:b/>
                        </w:rPr>
                        <w:t xml:space="preserve"> </w:t>
                      </w:r>
                      <w:proofErr w:type="spellStart"/>
                      <w:r w:rsidRPr="007C7F07">
                        <w:rPr>
                          <w:b/>
                        </w:rPr>
                        <w:t>maîtrisés</w:t>
                      </w:r>
                      <w:proofErr w:type="spellEnd"/>
                    </w:p>
                    <w:p w:rsidR="007C7F07" w:rsidRDefault="007C7F07" w:rsidP="00B260B9">
                      <w:pPr>
                        <w:ind w:firstLine="0"/>
                        <w:jc w:val="both"/>
                      </w:pPr>
                    </w:p>
                    <w:p w:rsidR="00091E66" w:rsidRDefault="007C7F07" w:rsidP="00B260B9">
                      <w:pPr>
                        <w:ind w:firstLine="0"/>
                        <w:jc w:val="both"/>
                      </w:pPr>
                      <w:r>
                        <w:t xml:space="preserve">Notre service transport </w:t>
                      </w:r>
                      <w:proofErr w:type="spellStart"/>
                      <w:r>
                        <w:t>modulable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s’adapte</w:t>
                      </w:r>
                      <w:proofErr w:type="spellEnd"/>
                      <w:r>
                        <w:t xml:space="preserve"> à tout type </w:t>
                      </w:r>
                      <w:proofErr w:type="spellStart"/>
                      <w:r>
                        <w:t>d’envois</w:t>
                      </w:r>
                      <w:proofErr w:type="spellEnd"/>
                      <w:r>
                        <w:t xml:space="preserve"> d’un carton à </w:t>
                      </w:r>
                      <w:proofErr w:type="spellStart"/>
                      <w:r>
                        <w:t>plusieurs</w:t>
                      </w:r>
                      <w:proofErr w:type="spellEnd"/>
                      <w:r>
                        <w:t xml:space="preserve"> palettes à destination de la </w:t>
                      </w:r>
                      <w:proofErr w:type="spellStart"/>
                      <w:r>
                        <w:t>grande</w:t>
                      </w:r>
                      <w:proofErr w:type="spellEnd"/>
                      <w:r>
                        <w:t xml:space="preserve"> distribution, des CHR </w:t>
                      </w:r>
                      <w:proofErr w:type="spellStart"/>
                      <w:r>
                        <w:t>ou</w:t>
                      </w:r>
                      <w:proofErr w:type="spellEnd"/>
                      <w:r>
                        <w:t xml:space="preserve"> des </w:t>
                      </w:r>
                      <w:proofErr w:type="spellStart"/>
                      <w:r>
                        <w:t>particuliers</w:t>
                      </w:r>
                      <w:proofErr w:type="spellEnd"/>
                      <w: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B260B9">
        <w:rPr>
          <w:noProof/>
          <w:lang w:val="fr-FR" w:eastAsia="fr-FR" w:bidi="ar-SA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76D6FA6A" wp14:editId="3051AC05">
                <wp:simplePos x="0" y="0"/>
                <wp:positionH relativeFrom="page">
                  <wp:posOffset>5259705</wp:posOffset>
                </wp:positionH>
                <wp:positionV relativeFrom="paragraph">
                  <wp:posOffset>1445260</wp:posOffset>
                </wp:positionV>
                <wp:extent cx="1552575" cy="990600"/>
                <wp:effectExtent l="0" t="0" r="9525" b="0"/>
                <wp:wrapSquare wrapText="bothSides"/>
                <wp:docPr id="1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2575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60B9" w:rsidRDefault="00E400C0">
                            <w:r w:rsidRPr="00E400C0">
                              <w:rPr>
                                <w:noProof/>
                                <w:lang w:val="fr-FR" w:eastAsia="fr-FR" w:bidi="ar-SA"/>
                              </w:rPr>
                              <w:drawing>
                                <wp:inline distT="0" distB="0" distL="0" distR="0" wp14:anchorId="0F1C11C5" wp14:editId="42E27B3F">
                                  <wp:extent cx="1193509" cy="895350"/>
                                  <wp:effectExtent l="0" t="0" r="6985" b="0"/>
                                  <wp:docPr id="20" name="Image 20" descr="T:\Jean-Claude\Photos\DSC0139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T:\Jean-Claude\Photos\DSC0139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98610" cy="8991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6D6FA6A" id="_x0000_s1034" type="#_x0000_t202" style="position:absolute;left:0;text-align:left;margin-left:414.15pt;margin-top:113.8pt;width:122.25pt;height:78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" stroked="f">
                <v:textbox>
                  <w:txbxContent>
                    <w:p w:rsidR="00B260B9" w:rsidRDefault="00E400C0">
                      <w:r w:rsidRPr="00E400C0">
                        <w:rPr>
                          <w:noProof/>
                          <w:lang w:val="fr-FR" w:eastAsia="fr-FR" w:bidi="ar-SA"/>
                        </w:rPr>
                        <w:drawing>
                          <wp:inline distT="0" distB="0" distL="0" distR="0" wp14:anchorId="0F1C11C5" wp14:editId="42E27B3F">
                            <wp:extent cx="1193509" cy="895350"/>
                            <wp:effectExtent l="0" t="0" r="6985" b="0"/>
                            <wp:docPr id="20" name="Image 20" descr="T:\Jean-Claude\Photos\DSC0139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T:\Jean-Claude\Photos\DSC0139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98610" cy="8991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091E66" w:rsidRPr="003500D6">
        <w:rPr>
          <w:noProof/>
          <w:lang w:val="fr-FR" w:eastAsia="fr-FR" w:bidi="ar-SA"/>
        </w:rPr>
        <w:drawing>
          <wp:inline distT="0" distB="0" distL="0" distR="0" wp14:anchorId="48410ADE" wp14:editId="024AB255">
            <wp:extent cx="981075" cy="981075"/>
            <wp:effectExtent l="0" t="0" r="9525" b="9525"/>
            <wp:docPr id="7" name="Image 7" descr="X:\communication\IMAGE\carte ok copier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X:\communication\IMAGE\carte ok copier.tif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E66" w:rsidRDefault="00091E66" w:rsidP="00E27C21">
      <w:pPr>
        <w:pStyle w:val="Titre2"/>
        <w:jc w:val="both"/>
        <w:rPr>
          <w:lang w:val="fr-FR"/>
        </w:rPr>
      </w:pPr>
    </w:p>
    <w:p w:rsidR="00091E66" w:rsidRDefault="00091E66" w:rsidP="00E27C21">
      <w:pPr>
        <w:pStyle w:val="Titre2"/>
        <w:jc w:val="both"/>
        <w:rPr>
          <w:lang w:val="fr-FR"/>
        </w:rPr>
      </w:pPr>
    </w:p>
    <w:sectPr w:rsidR="00091E66" w:rsidSect="00501C30">
      <w:footerReference w:type="default" r:id="rId2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06B4" w:rsidRDefault="001606B4" w:rsidP="00665DBF">
      <w:r>
        <w:separator/>
      </w:r>
    </w:p>
  </w:endnote>
  <w:endnote w:type="continuationSeparator" w:id="0">
    <w:p w:rsidR="001606B4" w:rsidRDefault="001606B4" w:rsidP="00665D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0202" w:rsidRDefault="00540202">
    <w:pPr>
      <w:pStyle w:val="Pieddepage"/>
    </w:pPr>
    <w:r>
      <w:t xml:space="preserve">Document non </w:t>
    </w:r>
    <w:proofErr w:type="spellStart"/>
    <w:r>
      <w:t>contractuel</w:t>
    </w:r>
    <w:proofErr w:type="spellEnd"/>
    <w:r>
      <w:tab/>
    </w:r>
    <w:r>
      <w:tab/>
    </w:r>
  </w:p>
  <w:p w:rsidR="00406A30" w:rsidRDefault="00406A30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06B4" w:rsidRDefault="001606B4" w:rsidP="00665DBF">
      <w:r>
        <w:separator/>
      </w:r>
    </w:p>
  </w:footnote>
  <w:footnote w:type="continuationSeparator" w:id="0">
    <w:p w:rsidR="001606B4" w:rsidRDefault="001606B4" w:rsidP="00665DB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A91765"/>
    <w:multiLevelType w:val="hybridMultilevel"/>
    <w:tmpl w:val="4E02169E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E23516F"/>
    <w:multiLevelType w:val="hybridMultilevel"/>
    <w:tmpl w:val="A9080A9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B487E51"/>
    <w:multiLevelType w:val="hybridMultilevel"/>
    <w:tmpl w:val="B4103630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2E80738"/>
    <w:multiLevelType w:val="hybridMultilevel"/>
    <w:tmpl w:val="23AE4446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599A25B3"/>
    <w:multiLevelType w:val="hybridMultilevel"/>
    <w:tmpl w:val="0692860E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603F0F5A"/>
    <w:multiLevelType w:val="hybridMultilevel"/>
    <w:tmpl w:val="2DF0D7F0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67A0421F"/>
    <w:multiLevelType w:val="hybridMultilevel"/>
    <w:tmpl w:val="A5289A1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BB80F4A"/>
    <w:multiLevelType w:val="hybridMultilevel"/>
    <w:tmpl w:val="623287D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2"/>
  </w:num>
  <w:num w:numId="4">
    <w:abstractNumId w:val="0"/>
  </w:num>
  <w:num w:numId="5">
    <w:abstractNumId w:val="4"/>
  </w:num>
  <w:num w:numId="6">
    <w:abstractNumId w:val="5"/>
  </w:num>
  <w:num w:numId="7">
    <w:abstractNumId w:val="6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41E5"/>
    <w:rsid w:val="000159DD"/>
    <w:rsid w:val="00091E66"/>
    <w:rsid w:val="001039BE"/>
    <w:rsid w:val="00104346"/>
    <w:rsid w:val="001606B4"/>
    <w:rsid w:val="00270EBF"/>
    <w:rsid w:val="00286B50"/>
    <w:rsid w:val="002A7869"/>
    <w:rsid w:val="00342A31"/>
    <w:rsid w:val="003500D6"/>
    <w:rsid w:val="003C6AAF"/>
    <w:rsid w:val="00406A30"/>
    <w:rsid w:val="004B426A"/>
    <w:rsid w:val="004F29D6"/>
    <w:rsid w:val="00501C30"/>
    <w:rsid w:val="00540202"/>
    <w:rsid w:val="00547088"/>
    <w:rsid w:val="0056669F"/>
    <w:rsid w:val="005A1897"/>
    <w:rsid w:val="00613FF5"/>
    <w:rsid w:val="00665DBF"/>
    <w:rsid w:val="006F41E5"/>
    <w:rsid w:val="00704E29"/>
    <w:rsid w:val="00726988"/>
    <w:rsid w:val="007C7F07"/>
    <w:rsid w:val="008F13B4"/>
    <w:rsid w:val="009305F2"/>
    <w:rsid w:val="00966B35"/>
    <w:rsid w:val="009C1372"/>
    <w:rsid w:val="009F0224"/>
    <w:rsid w:val="00A4160E"/>
    <w:rsid w:val="00A42F52"/>
    <w:rsid w:val="00A45E71"/>
    <w:rsid w:val="00A603C0"/>
    <w:rsid w:val="00A97CC0"/>
    <w:rsid w:val="00AC20F4"/>
    <w:rsid w:val="00B031EA"/>
    <w:rsid w:val="00B260B9"/>
    <w:rsid w:val="00B96BA4"/>
    <w:rsid w:val="00D74DCD"/>
    <w:rsid w:val="00DA547B"/>
    <w:rsid w:val="00E27C21"/>
    <w:rsid w:val="00E400C0"/>
    <w:rsid w:val="00E76482"/>
    <w:rsid w:val="00E93519"/>
    <w:rsid w:val="00F0293C"/>
    <w:rsid w:val="00FA31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5DBF"/>
  </w:style>
  <w:style w:type="paragraph" w:styleId="Titre1">
    <w:name w:val="heading 1"/>
    <w:basedOn w:val="Normal"/>
    <w:next w:val="Normal"/>
    <w:link w:val="Titre1Car"/>
    <w:uiPriority w:val="9"/>
    <w:qFormat/>
    <w:rsid w:val="00665DBF"/>
    <w:pPr>
      <w:pBdr>
        <w:bottom w:val="single" w:sz="12" w:space="1" w:color="365F91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665DBF"/>
    <w:pPr>
      <w:pBdr>
        <w:bottom w:val="single" w:sz="8" w:space="1" w:color="4F81BD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665DBF"/>
    <w:pPr>
      <w:pBdr>
        <w:bottom w:val="single" w:sz="4" w:space="1" w:color="95B3D7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665DBF"/>
    <w:pPr>
      <w:pBdr>
        <w:bottom w:val="single" w:sz="4" w:space="2" w:color="B8CCE4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665DBF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4F81BD" w:themeColor="accent1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665DBF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665DBF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665DBF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665DBF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665DBF"/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paragraph" w:styleId="NormalWeb">
    <w:name w:val="Normal (Web)"/>
    <w:basedOn w:val="Normal"/>
    <w:unhideWhenUsed/>
    <w:rsid w:val="006F41E5"/>
    <w:pPr>
      <w:spacing w:before="100" w:beforeAutospacing="1" w:after="100" w:afterAutospacing="1"/>
    </w:pPr>
    <w:rPr>
      <w:sz w:val="24"/>
      <w:szCs w:val="24"/>
    </w:rPr>
  </w:style>
  <w:style w:type="character" w:customStyle="1" w:styleId="Titre2Car">
    <w:name w:val="Titre 2 Car"/>
    <w:basedOn w:val="Policepardfaut"/>
    <w:link w:val="Titre2"/>
    <w:uiPriority w:val="9"/>
    <w:rsid w:val="00665DBF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665DBF"/>
    <w:pPr>
      <w:ind w:left="720"/>
      <w:contextualSpacing/>
    </w:pPr>
  </w:style>
  <w:style w:type="paragraph" w:styleId="Corpsdetexte2">
    <w:name w:val="Body Text 2"/>
    <w:basedOn w:val="Normal"/>
    <w:link w:val="Corpsdetexte2Car"/>
    <w:semiHidden/>
    <w:rsid w:val="00665DBF"/>
    <w:pPr>
      <w:ind w:firstLine="0"/>
      <w:jc w:val="both"/>
    </w:pPr>
    <w:rPr>
      <w:rFonts w:ascii="Arial" w:eastAsia="Times New Roman" w:hAnsi="Arial" w:cs="Times New Roman"/>
      <w:sz w:val="20"/>
      <w:szCs w:val="24"/>
      <w:lang w:val="fr-FR" w:eastAsia="fr-FR" w:bidi="ar-SA"/>
    </w:rPr>
  </w:style>
  <w:style w:type="character" w:customStyle="1" w:styleId="Corpsdetexte2Car">
    <w:name w:val="Corps de texte 2 Car"/>
    <w:basedOn w:val="Policepardfaut"/>
    <w:link w:val="Corpsdetexte2"/>
    <w:semiHidden/>
    <w:rsid w:val="00665DBF"/>
    <w:rPr>
      <w:rFonts w:ascii="Arial" w:eastAsia="Times New Roman" w:hAnsi="Arial" w:cs="Times New Roman"/>
      <w:sz w:val="20"/>
      <w:szCs w:val="24"/>
      <w:lang w:eastAsia="fr-FR"/>
    </w:rPr>
  </w:style>
  <w:style w:type="character" w:customStyle="1" w:styleId="Titre3Car">
    <w:name w:val="Titre 3 Car"/>
    <w:basedOn w:val="Policepardfaut"/>
    <w:link w:val="Titre3"/>
    <w:uiPriority w:val="9"/>
    <w:rsid w:val="00665DBF"/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9"/>
    <w:semiHidden/>
    <w:rsid w:val="00665DBF"/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character" w:customStyle="1" w:styleId="Titre5Car">
    <w:name w:val="Titre 5 Car"/>
    <w:basedOn w:val="Policepardfaut"/>
    <w:link w:val="Titre5"/>
    <w:uiPriority w:val="9"/>
    <w:semiHidden/>
    <w:rsid w:val="00665DBF"/>
    <w:rPr>
      <w:rFonts w:asciiTheme="majorHAnsi" w:eastAsiaTheme="majorEastAsia" w:hAnsiTheme="majorHAnsi" w:cstheme="majorBidi"/>
      <w:color w:val="4F81BD" w:themeColor="accent1"/>
    </w:rPr>
  </w:style>
  <w:style w:type="character" w:customStyle="1" w:styleId="Titre6Car">
    <w:name w:val="Titre 6 Car"/>
    <w:basedOn w:val="Policepardfaut"/>
    <w:link w:val="Titre6"/>
    <w:uiPriority w:val="9"/>
    <w:semiHidden/>
    <w:rsid w:val="00665DBF"/>
    <w:rPr>
      <w:rFonts w:asciiTheme="majorHAnsi" w:eastAsiaTheme="majorEastAsia" w:hAnsiTheme="majorHAnsi" w:cstheme="majorBidi"/>
      <w:i/>
      <w:iCs/>
      <w:color w:val="4F81BD" w:themeColor="accent1"/>
    </w:rPr>
  </w:style>
  <w:style w:type="character" w:customStyle="1" w:styleId="Titre7Car">
    <w:name w:val="Titre 7 Car"/>
    <w:basedOn w:val="Policepardfaut"/>
    <w:link w:val="Titre7"/>
    <w:uiPriority w:val="9"/>
    <w:semiHidden/>
    <w:rsid w:val="00665DBF"/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character" w:customStyle="1" w:styleId="Titre8Car">
    <w:name w:val="Titre 8 Car"/>
    <w:basedOn w:val="Policepardfaut"/>
    <w:link w:val="Titre8"/>
    <w:uiPriority w:val="9"/>
    <w:semiHidden/>
    <w:rsid w:val="00665DBF"/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semiHidden/>
    <w:rsid w:val="00665DBF"/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665DBF"/>
    <w:rPr>
      <w:b/>
      <w:bCs/>
      <w:sz w:val="18"/>
      <w:szCs w:val="18"/>
    </w:rPr>
  </w:style>
  <w:style w:type="paragraph" w:styleId="Titre">
    <w:name w:val="Title"/>
    <w:basedOn w:val="Normal"/>
    <w:next w:val="Normal"/>
    <w:link w:val="TitreCar"/>
    <w:uiPriority w:val="10"/>
    <w:qFormat/>
    <w:rsid w:val="00665DBF"/>
    <w:pPr>
      <w:pBdr>
        <w:top w:val="single" w:sz="8" w:space="10" w:color="A7BFDE" w:themeColor="accent1" w:themeTint="7F"/>
        <w:bottom w:val="single" w:sz="24" w:space="15" w:color="9BBB59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character" w:customStyle="1" w:styleId="TitreCar">
    <w:name w:val="Titre Car"/>
    <w:basedOn w:val="Policepardfaut"/>
    <w:link w:val="Titre"/>
    <w:uiPriority w:val="10"/>
    <w:rsid w:val="00665DBF"/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665DBF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665DBF"/>
    <w:rPr>
      <w:rFonts w:asciiTheme="minorHAnsi"/>
      <w:i/>
      <w:iCs/>
      <w:sz w:val="24"/>
      <w:szCs w:val="24"/>
    </w:rPr>
  </w:style>
  <w:style w:type="character" w:styleId="lev">
    <w:name w:val="Strong"/>
    <w:basedOn w:val="Policepardfaut"/>
    <w:uiPriority w:val="22"/>
    <w:qFormat/>
    <w:rsid w:val="00665DBF"/>
    <w:rPr>
      <w:b/>
      <w:bCs/>
      <w:spacing w:val="0"/>
    </w:rPr>
  </w:style>
  <w:style w:type="character" w:styleId="Accentuation">
    <w:name w:val="Emphasis"/>
    <w:uiPriority w:val="20"/>
    <w:qFormat/>
    <w:rsid w:val="00665DBF"/>
    <w:rPr>
      <w:b/>
      <w:bCs/>
      <w:i/>
      <w:iCs/>
      <w:color w:val="5A5A5A" w:themeColor="text1" w:themeTint="A5"/>
    </w:rPr>
  </w:style>
  <w:style w:type="paragraph" w:styleId="Sansinterligne">
    <w:name w:val="No Spacing"/>
    <w:basedOn w:val="Normal"/>
    <w:link w:val="SansinterligneCar"/>
    <w:uiPriority w:val="1"/>
    <w:qFormat/>
    <w:rsid w:val="00665DBF"/>
    <w:pPr>
      <w:ind w:firstLine="0"/>
    </w:pPr>
  </w:style>
  <w:style w:type="character" w:customStyle="1" w:styleId="SansinterligneCar">
    <w:name w:val="Sans interligne Car"/>
    <w:basedOn w:val="Policepardfaut"/>
    <w:link w:val="Sansinterligne"/>
    <w:uiPriority w:val="1"/>
    <w:rsid w:val="00665DBF"/>
  </w:style>
  <w:style w:type="paragraph" w:styleId="Citation">
    <w:name w:val="Quote"/>
    <w:basedOn w:val="Normal"/>
    <w:next w:val="Normal"/>
    <w:link w:val="CitationCar"/>
    <w:uiPriority w:val="29"/>
    <w:qFormat/>
    <w:rsid w:val="00665DB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itationCar">
    <w:name w:val="Citation Car"/>
    <w:basedOn w:val="Policepardfaut"/>
    <w:link w:val="Citation"/>
    <w:uiPriority w:val="29"/>
    <w:rsid w:val="00665DB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665DBF"/>
    <w:pPr>
      <w:pBdr>
        <w:top w:val="single" w:sz="12" w:space="10" w:color="B8CCE4" w:themeColor="accent1" w:themeTint="66"/>
        <w:left w:val="single" w:sz="36" w:space="4" w:color="4F81BD" w:themeColor="accent1"/>
        <w:bottom w:val="single" w:sz="24" w:space="10" w:color="9BBB59" w:themeColor="accent3"/>
        <w:right w:val="single" w:sz="36" w:space="4" w:color="4F81BD" w:themeColor="accent1"/>
      </w:pBdr>
      <w:shd w:val="clear" w:color="auto" w:fill="4F81BD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665DBF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4F81BD" w:themeFill="accent1"/>
    </w:rPr>
  </w:style>
  <w:style w:type="character" w:styleId="Emphaseple">
    <w:name w:val="Subtle Emphasis"/>
    <w:uiPriority w:val="19"/>
    <w:qFormat/>
    <w:rsid w:val="00665DBF"/>
    <w:rPr>
      <w:i/>
      <w:iCs/>
      <w:color w:val="5A5A5A" w:themeColor="text1" w:themeTint="A5"/>
    </w:rPr>
  </w:style>
  <w:style w:type="character" w:styleId="Emphaseintense">
    <w:name w:val="Intense Emphasis"/>
    <w:uiPriority w:val="21"/>
    <w:qFormat/>
    <w:rsid w:val="00665DBF"/>
    <w:rPr>
      <w:b/>
      <w:bCs/>
      <w:i/>
      <w:iCs/>
      <w:color w:val="4F81BD" w:themeColor="accent1"/>
      <w:sz w:val="22"/>
      <w:szCs w:val="22"/>
    </w:rPr>
  </w:style>
  <w:style w:type="character" w:styleId="Rfrenceple">
    <w:name w:val="Subtle Reference"/>
    <w:uiPriority w:val="31"/>
    <w:qFormat/>
    <w:rsid w:val="00665DBF"/>
    <w:rPr>
      <w:color w:val="auto"/>
      <w:u w:val="single" w:color="9BBB59" w:themeColor="accent3"/>
    </w:rPr>
  </w:style>
  <w:style w:type="character" w:styleId="Rfrenceintense">
    <w:name w:val="Intense Reference"/>
    <w:basedOn w:val="Policepardfaut"/>
    <w:uiPriority w:val="32"/>
    <w:qFormat/>
    <w:rsid w:val="00665DBF"/>
    <w:rPr>
      <w:b/>
      <w:bCs/>
      <w:color w:val="76923C" w:themeColor="accent3" w:themeShade="BF"/>
      <w:u w:val="single" w:color="9BBB59" w:themeColor="accent3"/>
    </w:rPr>
  </w:style>
  <w:style w:type="character" w:styleId="Titredulivre">
    <w:name w:val="Book Title"/>
    <w:basedOn w:val="Policepardfaut"/>
    <w:uiPriority w:val="33"/>
    <w:qFormat/>
    <w:rsid w:val="00665DBF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665DBF"/>
    <w:pPr>
      <w:outlineLvl w:val="9"/>
    </w:pPr>
  </w:style>
  <w:style w:type="paragraph" w:styleId="En-tte">
    <w:name w:val="header"/>
    <w:basedOn w:val="Normal"/>
    <w:link w:val="En-tteCar"/>
    <w:uiPriority w:val="99"/>
    <w:unhideWhenUsed/>
    <w:rsid w:val="00665DB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665DBF"/>
  </w:style>
  <w:style w:type="paragraph" w:styleId="Pieddepage">
    <w:name w:val="footer"/>
    <w:basedOn w:val="Normal"/>
    <w:link w:val="PieddepageCar"/>
    <w:uiPriority w:val="99"/>
    <w:unhideWhenUsed/>
    <w:rsid w:val="00665DB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65DBF"/>
  </w:style>
  <w:style w:type="paragraph" w:styleId="Textedebulles">
    <w:name w:val="Balloon Text"/>
    <w:basedOn w:val="Normal"/>
    <w:link w:val="TextedebullesCar"/>
    <w:uiPriority w:val="99"/>
    <w:semiHidden/>
    <w:unhideWhenUsed/>
    <w:rsid w:val="00665DB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65D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5DBF"/>
  </w:style>
  <w:style w:type="paragraph" w:styleId="Titre1">
    <w:name w:val="heading 1"/>
    <w:basedOn w:val="Normal"/>
    <w:next w:val="Normal"/>
    <w:link w:val="Titre1Car"/>
    <w:uiPriority w:val="9"/>
    <w:qFormat/>
    <w:rsid w:val="00665DBF"/>
    <w:pPr>
      <w:pBdr>
        <w:bottom w:val="single" w:sz="12" w:space="1" w:color="365F91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665DBF"/>
    <w:pPr>
      <w:pBdr>
        <w:bottom w:val="single" w:sz="8" w:space="1" w:color="4F81BD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665DBF"/>
    <w:pPr>
      <w:pBdr>
        <w:bottom w:val="single" w:sz="4" w:space="1" w:color="95B3D7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665DBF"/>
    <w:pPr>
      <w:pBdr>
        <w:bottom w:val="single" w:sz="4" w:space="2" w:color="B8CCE4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665DBF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4F81BD" w:themeColor="accent1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665DBF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665DBF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665DBF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665DBF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665DBF"/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paragraph" w:styleId="NormalWeb">
    <w:name w:val="Normal (Web)"/>
    <w:basedOn w:val="Normal"/>
    <w:unhideWhenUsed/>
    <w:rsid w:val="006F41E5"/>
    <w:pPr>
      <w:spacing w:before="100" w:beforeAutospacing="1" w:after="100" w:afterAutospacing="1"/>
    </w:pPr>
    <w:rPr>
      <w:sz w:val="24"/>
      <w:szCs w:val="24"/>
    </w:rPr>
  </w:style>
  <w:style w:type="character" w:customStyle="1" w:styleId="Titre2Car">
    <w:name w:val="Titre 2 Car"/>
    <w:basedOn w:val="Policepardfaut"/>
    <w:link w:val="Titre2"/>
    <w:uiPriority w:val="9"/>
    <w:rsid w:val="00665DBF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665DBF"/>
    <w:pPr>
      <w:ind w:left="720"/>
      <w:contextualSpacing/>
    </w:pPr>
  </w:style>
  <w:style w:type="paragraph" w:styleId="Corpsdetexte2">
    <w:name w:val="Body Text 2"/>
    <w:basedOn w:val="Normal"/>
    <w:link w:val="Corpsdetexte2Car"/>
    <w:semiHidden/>
    <w:rsid w:val="00665DBF"/>
    <w:pPr>
      <w:ind w:firstLine="0"/>
      <w:jc w:val="both"/>
    </w:pPr>
    <w:rPr>
      <w:rFonts w:ascii="Arial" w:eastAsia="Times New Roman" w:hAnsi="Arial" w:cs="Times New Roman"/>
      <w:sz w:val="20"/>
      <w:szCs w:val="24"/>
      <w:lang w:val="fr-FR" w:eastAsia="fr-FR" w:bidi="ar-SA"/>
    </w:rPr>
  </w:style>
  <w:style w:type="character" w:customStyle="1" w:styleId="Corpsdetexte2Car">
    <w:name w:val="Corps de texte 2 Car"/>
    <w:basedOn w:val="Policepardfaut"/>
    <w:link w:val="Corpsdetexte2"/>
    <w:semiHidden/>
    <w:rsid w:val="00665DBF"/>
    <w:rPr>
      <w:rFonts w:ascii="Arial" w:eastAsia="Times New Roman" w:hAnsi="Arial" w:cs="Times New Roman"/>
      <w:sz w:val="20"/>
      <w:szCs w:val="24"/>
      <w:lang w:eastAsia="fr-FR"/>
    </w:rPr>
  </w:style>
  <w:style w:type="character" w:customStyle="1" w:styleId="Titre3Car">
    <w:name w:val="Titre 3 Car"/>
    <w:basedOn w:val="Policepardfaut"/>
    <w:link w:val="Titre3"/>
    <w:uiPriority w:val="9"/>
    <w:rsid w:val="00665DBF"/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9"/>
    <w:semiHidden/>
    <w:rsid w:val="00665DBF"/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character" w:customStyle="1" w:styleId="Titre5Car">
    <w:name w:val="Titre 5 Car"/>
    <w:basedOn w:val="Policepardfaut"/>
    <w:link w:val="Titre5"/>
    <w:uiPriority w:val="9"/>
    <w:semiHidden/>
    <w:rsid w:val="00665DBF"/>
    <w:rPr>
      <w:rFonts w:asciiTheme="majorHAnsi" w:eastAsiaTheme="majorEastAsia" w:hAnsiTheme="majorHAnsi" w:cstheme="majorBidi"/>
      <w:color w:val="4F81BD" w:themeColor="accent1"/>
    </w:rPr>
  </w:style>
  <w:style w:type="character" w:customStyle="1" w:styleId="Titre6Car">
    <w:name w:val="Titre 6 Car"/>
    <w:basedOn w:val="Policepardfaut"/>
    <w:link w:val="Titre6"/>
    <w:uiPriority w:val="9"/>
    <w:semiHidden/>
    <w:rsid w:val="00665DBF"/>
    <w:rPr>
      <w:rFonts w:asciiTheme="majorHAnsi" w:eastAsiaTheme="majorEastAsia" w:hAnsiTheme="majorHAnsi" w:cstheme="majorBidi"/>
      <w:i/>
      <w:iCs/>
      <w:color w:val="4F81BD" w:themeColor="accent1"/>
    </w:rPr>
  </w:style>
  <w:style w:type="character" w:customStyle="1" w:styleId="Titre7Car">
    <w:name w:val="Titre 7 Car"/>
    <w:basedOn w:val="Policepardfaut"/>
    <w:link w:val="Titre7"/>
    <w:uiPriority w:val="9"/>
    <w:semiHidden/>
    <w:rsid w:val="00665DBF"/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character" w:customStyle="1" w:styleId="Titre8Car">
    <w:name w:val="Titre 8 Car"/>
    <w:basedOn w:val="Policepardfaut"/>
    <w:link w:val="Titre8"/>
    <w:uiPriority w:val="9"/>
    <w:semiHidden/>
    <w:rsid w:val="00665DBF"/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semiHidden/>
    <w:rsid w:val="00665DBF"/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665DBF"/>
    <w:rPr>
      <w:b/>
      <w:bCs/>
      <w:sz w:val="18"/>
      <w:szCs w:val="18"/>
    </w:rPr>
  </w:style>
  <w:style w:type="paragraph" w:styleId="Titre">
    <w:name w:val="Title"/>
    <w:basedOn w:val="Normal"/>
    <w:next w:val="Normal"/>
    <w:link w:val="TitreCar"/>
    <w:uiPriority w:val="10"/>
    <w:qFormat/>
    <w:rsid w:val="00665DBF"/>
    <w:pPr>
      <w:pBdr>
        <w:top w:val="single" w:sz="8" w:space="10" w:color="A7BFDE" w:themeColor="accent1" w:themeTint="7F"/>
        <w:bottom w:val="single" w:sz="24" w:space="15" w:color="9BBB59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character" w:customStyle="1" w:styleId="TitreCar">
    <w:name w:val="Titre Car"/>
    <w:basedOn w:val="Policepardfaut"/>
    <w:link w:val="Titre"/>
    <w:uiPriority w:val="10"/>
    <w:rsid w:val="00665DBF"/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665DBF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665DBF"/>
    <w:rPr>
      <w:rFonts w:asciiTheme="minorHAnsi"/>
      <w:i/>
      <w:iCs/>
      <w:sz w:val="24"/>
      <w:szCs w:val="24"/>
    </w:rPr>
  </w:style>
  <w:style w:type="character" w:styleId="lev">
    <w:name w:val="Strong"/>
    <w:basedOn w:val="Policepardfaut"/>
    <w:uiPriority w:val="22"/>
    <w:qFormat/>
    <w:rsid w:val="00665DBF"/>
    <w:rPr>
      <w:b/>
      <w:bCs/>
      <w:spacing w:val="0"/>
    </w:rPr>
  </w:style>
  <w:style w:type="character" w:styleId="Accentuation">
    <w:name w:val="Emphasis"/>
    <w:uiPriority w:val="20"/>
    <w:qFormat/>
    <w:rsid w:val="00665DBF"/>
    <w:rPr>
      <w:b/>
      <w:bCs/>
      <w:i/>
      <w:iCs/>
      <w:color w:val="5A5A5A" w:themeColor="text1" w:themeTint="A5"/>
    </w:rPr>
  </w:style>
  <w:style w:type="paragraph" w:styleId="Sansinterligne">
    <w:name w:val="No Spacing"/>
    <w:basedOn w:val="Normal"/>
    <w:link w:val="SansinterligneCar"/>
    <w:uiPriority w:val="1"/>
    <w:qFormat/>
    <w:rsid w:val="00665DBF"/>
    <w:pPr>
      <w:ind w:firstLine="0"/>
    </w:pPr>
  </w:style>
  <w:style w:type="character" w:customStyle="1" w:styleId="SansinterligneCar">
    <w:name w:val="Sans interligne Car"/>
    <w:basedOn w:val="Policepardfaut"/>
    <w:link w:val="Sansinterligne"/>
    <w:uiPriority w:val="1"/>
    <w:rsid w:val="00665DBF"/>
  </w:style>
  <w:style w:type="paragraph" w:styleId="Citation">
    <w:name w:val="Quote"/>
    <w:basedOn w:val="Normal"/>
    <w:next w:val="Normal"/>
    <w:link w:val="CitationCar"/>
    <w:uiPriority w:val="29"/>
    <w:qFormat/>
    <w:rsid w:val="00665DB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itationCar">
    <w:name w:val="Citation Car"/>
    <w:basedOn w:val="Policepardfaut"/>
    <w:link w:val="Citation"/>
    <w:uiPriority w:val="29"/>
    <w:rsid w:val="00665DB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665DBF"/>
    <w:pPr>
      <w:pBdr>
        <w:top w:val="single" w:sz="12" w:space="10" w:color="B8CCE4" w:themeColor="accent1" w:themeTint="66"/>
        <w:left w:val="single" w:sz="36" w:space="4" w:color="4F81BD" w:themeColor="accent1"/>
        <w:bottom w:val="single" w:sz="24" w:space="10" w:color="9BBB59" w:themeColor="accent3"/>
        <w:right w:val="single" w:sz="36" w:space="4" w:color="4F81BD" w:themeColor="accent1"/>
      </w:pBdr>
      <w:shd w:val="clear" w:color="auto" w:fill="4F81BD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665DBF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4F81BD" w:themeFill="accent1"/>
    </w:rPr>
  </w:style>
  <w:style w:type="character" w:styleId="Emphaseple">
    <w:name w:val="Subtle Emphasis"/>
    <w:uiPriority w:val="19"/>
    <w:qFormat/>
    <w:rsid w:val="00665DBF"/>
    <w:rPr>
      <w:i/>
      <w:iCs/>
      <w:color w:val="5A5A5A" w:themeColor="text1" w:themeTint="A5"/>
    </w:rPr>
  </w:style>
  <w:style w:type="character" w:styleId="Emphaseintense">
    <w:name w:val="Intense Emphasis"/>
    <w:uiPriority w:val="21"/>
    <w:qFormat/>
    <w:rsid w:val="00665DBF"/>
    <w:rPr>
      <w:b/>
      <w:bCs/>
      <w:i/>
      <w:iCs/>
      <w:color w:val="4F81BD" w:themeColor="accent1"/>
      <w:sz w:val="22"/>
      <w:szCs w:val="22"/>
    </w:rPr>
  </w:style>
  <w:style w:type="character" w:styleId="Rfrenceple">
    <w:name w:val="Subtle Reference"/>
    <w:uiPriority w:val="31"/>
    <w:qFormat/>
    <w:rsid w:val="00665DBF"/>
    <w:rPr>
      <w:color w:val="auto"/>
      <w:u w:val="single" w:color="9BBB59" w:themeColor="accent3"/>
    </w:rPr>
  </w:style>
  <w:style w:type="character" w:styleId="Rfrenceintense">
    <w:name w:val="Intense Reference"/>
    <w:basedOn w:val="Policepardfaut"/>
    <w:uiPriority w:val="32"/>
    <w:qFormat/>
    <w:rsid w:val="00665DBF"/>
    <w:rPr>
      <w:b/>
      <w:bCs/>
      <w:color w:val="76923C" w:themeColor="accent3" w:themeShade="BF"/>
      <w:u w:val="single" w:color="9BBB59" w:themeColor="accent3"/>
    </w:rPr>
  </w:style>
  <w:style w:type="character" w:styleId="Titredulivre">
    <w:name w:val="Book Title"/>
    <w:basedOn w:val="Policepardfaut"/>
    <w:uiPriority w:val="33"/>
    <w:qFormat/>
    <w:rsid w:val="00665DBF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665DBF"/>
    <w:pPr>
      <w:outlineLvl w:val="9"/>
    </w:pPr>
  </w:style>
  <w:style w:type="paragraph" w:styleId="En-tte">
    <w:name w:val="header"/>
    <w:basedOn w:val="Normal"/>
    <w:link w:val="En-tteCar"/>
    <w:uiPriority w:val="99"/>
    <w:unhideWhenUsed/>
    <w:rsid w:val="00665DB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665DBF"/>
  </w:style>
  <w:style w:type="paragraph" w:styleId="Pieddepage">
    <w:name w:val="footer"/>
    <w:basedOn w:val="Normal"/>
    <w:link w:val="PieddepageCar"/>
    <w:uiPriority w:val="99"/>
    <w:unhideWhenUsed/>
    <w:rsid w:val="00665DB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65DBF"/>
  </w:style>
  <w:style w:type="paragraph" w:styleId="Textedebulles">
    <w:name w:val="Balloon Text"/>
    <w:basedOn w:val="Normal"/>
    <w:link w:val="TextedebullesCar"/>
    <w:uiPriority w:val="99"/>
    <w:semiHidden/>
    <w:unhideWhenUsed/>
    <w:rsid w:val="00665DB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65D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647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0.jpeg"/><Relationship Id="rId18" Type="http://schemas.openxmlformats.org/officeDocument/2006/relationships/image" Target="media/image7.jpeg"/><Relationship Id="rId3" Type="http://schemas.microsoft.com/office/2007/relationships/stylesWithEffects" Target="stylesWithEffects.xml"/><Relationship Id="rId21" Type="http://schemas.openxmlformats.org/officeDocument/2006/relationships/image" Target="media/image90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60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tiff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0.png"/><Relationship Id="rId23" Type="http://schemas.openxmlformats.org/officeDocument/2006/relationships/footer" Target="footer1.xml"/><Relationship Id="rId10" Type="http://schemas.openxmlformats.org/officeDocument/2006/relationships/image" Target="media/image20.jpeg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Relationship Id="rId22" Type="http://schemas.openxmlformats.org/officeDocument/2006/relationships/image" Target="media/image10.tif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</Words>
  <Characters>142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FRED</dc:creator>
  <cp:lastModifiedBy>Wasim WC. CHOKEIR</cp:lastModifiedBy>
  <cp:revision>2</cp:revision>
  <cp:lastPrinted>2015-07-01T07:06:00Z</cp:lastPrinted>
  <dcterms:created xsi:type="dcterms:W3CDTF">2018-06-06T10:01:00Z</dcterms:created>
  <dcterms:modified xsi:type="dcterms:W3CDTF">2018-06-06T10:01:00Z</dcterms:modified>
</cp:coreProperties>
</file>